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359"/>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6"/>
        <w:gridCol w:w="3648"/>
        <w:gridCol w:w="4456"/>
      </w:tblGrid>
      <w:tr w:rsidR="00A97433" w:rsidTr="005B5E6D">
        <w:trPr>
          <w:trHeight w:val="3392"/>
        </w:trPr>
        <w:tc>
          <w:tcPr>
            <w:tcW w:w="2556" w:type="dxa"/>
            <w:shd w:val="clear" w:color="auto" w:fill="FF0000"/>
          </w:tcPr>
          <w:p w:rsidR="00A97433" w:rsidRDefault="00A97433" w:rsidP="005B5E6D">
            <w:pPr>
              <w:ind w:left="879"/>
            </w:pPr>
            <w:r>
              <w:rPr>
                <w:noProof/>
                <w:lang w:eastAsia="en-AU"/>
              </w:rPr>
              <w:drawing>
                <wp:anchor distT="0" distB="0" distL="114300" distR="114300" simplePos="0" relativeHeight="251678720" behindDoc="0" locked="0" layoutInCell="1" allowOverlap="1" wp14:anchorId="390E1953" wp14:editId="6CEE650F">
                  <wp:simplePos x="0" y="0"/>
                  <wp:positionH relativeFrom="column">
                    <wp:posOffset>41275</wp:posOffset>
                  </wp:positionH>
                  <wp:positionV relativeFrom="paragraph">
                    <wp:posOffset>403225</wp:posOffset>
                  </wp:positionV>
                  <wp:extent cx="1385570" cy="1389380"/>
                  <wp:effectExtent l="0" t="0" r="5080" b="0"/>
                  <wp:wrapSquare wrapText="bothSides"/>
                  <wp:docPr id="39" name="Picture 39" descr="C:\Users\ramos3\AppData\Local\Microsoft\Windows\Temporary Internet Files\Content.IE5\ZWGO8WHT\MC90042315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amos3\AppData\Local\Microsoft\Windows\Temporary Internet Files\Content.IE5\ZWGO8WHT\MC900423153[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5570" cy="1389380"/>
                          </a:xfrm>
                          <a:prstGeom prst="rect">
                            <a:avLst/>
                          </a:prstGeom>
                          <a:noFill/>
                          <a:ln>
                            <a:noFill/>
                          </a:ln>
                        </pic:spPr>
                      </pic:pic>
                    </a:graphicData>
                  </a:graphic>
                </wp:anchor>
              </w:drawing>
            </w:r>
          </w:p>
        </w:tc>
        <w:tc>
          <w:tcPr>
            <w:tcW w:w="3648" w:type="dxa"/>
            <w:shd w:val="clear" w:color="auto" w:fill="FF0000"/>
          </w:tcPr>
          <w:p w:rsidR="00DE2895" w:rsidRDefault="00A97433" w:rsidP="005B5E6D">
            <w:pPr>
              <w:rPr>
                <w:sz w:val="24"/>
                <w:szCs w:val="24"/>
              </w:rPr>
            </w:pPr>
            <w:r w:rsidRPr="00A97433">
              <w:rPr>
                <w:sz w:val="24"/>
                <w:szCs w:val="24"/>
              </w:rPr>
              <w:t xml:space="preserve">This is my red zone. </w:t>
            </w:r>
          </w:p>
          <w:p w:rsidR="00DE2895" w:rsidRDefault="00A97433" w:rsidP="005B5E6D">
            <w:pPr>
              <w:rPr>
                <w:sz w:val="24"/>
                <w:szCs w:val="24"/>
              </w:rPr>
            </w:pPr>
            <w:r w:rsidRPr="00A97433">
              <w:rPr>
                <w:sz w:val="24"/>
                <w:szCs w:val="24"/>
              </w:rPr>
              <w:t>I am angry and upset. I migh</w:t>
            </w:r>
            <w:r w:rsidR="00DE2895">
              <w:rPr>
                <w:sz w:val="24"/>
                <w:szCs w:val="24"/>
              </w:rPr>
              <w:t xml:space="preserve">t shout and leave the room. </w:t>
            </w:r>
          </w:p>
          <w:p w:rsidR="00A97433" w:rsidRPr="00A97433" w:rsidRDefault="00DE2895" w:rsidP="005B5E6D">
            <w:pPr>
              <w:rPr>
                <w:sz w:val="24"/>
                <w:szCs w:val="24"/>
              </w:rPr>
            </w:pPr>
            <w:r>
              <w:rPr>
                <w:sz w:val="24"/>
                <w:szCs w:val="24"/>
              </w:rPr>
              <w:t>Some</w:t>
            </w:r>
            <w:r w:rsidR="00A97433" w:rsidRPr="00A97433">
              <w:rPr>
                <w:sz w:val="24"/>
                <w:szCs w:val="24"/>
              </w:rPr>
              <w:t>times when I’m in my red zone I swear and break school equipment.</w:t>
            </w:r>
          </w:p>
        </w:tc>
        <w:tc>
          <w:tcPr>
            <w:tcW w:w="4456" w:type="dxa"/>
            <w:shd w:val="clear" w:color="auto" w:fill="FF0000"/>
          </w:tcPr>
          <w:p w:rsidR="00DE2895" w:rsidRDefault="00A97433" w:rsidP="005B5E6D">
            <w:pPr>
              <w:rPr>
                <w:sz w:val="24"/>
                <w:szCs w:val="24"/>
              </w:rPr>
            </w:pPr>
            <w:r w:rsidRPr="00A97433">
              <w:rPr>
                <w:sz w:val="24"/>
                <w:szCs w:val="24"/>
              </w:rPr>
              <w:t xml:space="preserve">When I feel like this I should go to my </w:t>
            </w:r>
            <w:r>
              <w:rPr>
                <w:sz w:val="24"/>
                <w:szCs w:val="24"/>
              </w:rPr>
              <w:t>safe</w:t>
            </w:r>
            <w:r w:rsidRPr="00A97433">
              <w:rPr>
                <w:sz w:val="24"/>
                <w:szCs w:val="24"/>
              </w:rPr>
              <w:t xml:space="preserve"> place. While I’m there I need to take deep breaths and use the strategies I’ve been taught.</w:t>
            </w:r>
          </w:p>
          <w:p w:rsidR="00A97433" w:rsidRDefault="00A97433" w:rsidP="005B5E6D">
            <w:pPr>
              <w:rPr>
                <w:sz w:val="24"/>
                <w:szCs w:val="24"/>
              </w:rPr>
            </w:pPr>
            <w:r>
              <w:rPr>
                <w:sz w:val="24"/>
                <w:szCs w:val="24"/>
              </w:rPr>
              <w:t>My teacher will try to keep me safe and out of trouble but I must follow her directions.</w:t>
            </w:r>
          </w:p>
          <w:p w:rsidR="00DE2895" w:rsidRPr="00A97433" w:rsidRDefault="00DE2895" w:rsidP="005B5E6D">
            <w:pPr>
              <w:rPr>
                <w:sz w:val="24"/>
                <w:szCs w:val="24"/>
              </w:rPr>
            </w:pPr>
            <w:r>
              <w:rPr>
                <w:sz w:val="24"/>
                <w:szCs w:val="24"/>
              </w:rPr>
              <w:t xml:space="preserve">I </w:t>
            </w:r>
            <w:r w:rsidR="003E6F19">
              <w:rPr>
                <w:sz w:val="24"/>
                <w:szCs w:val="24"/>
              </w:rPr>
              <w:t>might</w:t>
            </w:r>
            <w:r>
              <w:rPr>
                <w:sz w:val="24"/>
                <w:szCs w:val="24"/>
              </w:rPr>
              <w:t xml:space="preserve"> need some time out of class for a while to calm down</w:t>
            </w:r>
            <w:r w:rsidR="008F6667">
              <w:rPr>
                <w:sz w:val="24"/>
                <w:szCs w:val="24"/>
              </w:rPr>
              <w:t xml:space="preserve">. </w:t>
            </w:r>
          </w:p>
        </w:tc>
      </w:tr>
      <w:tr w:rsidR="00A97433" w:rsidTr="005B5E6D">
        <w:trPr>
          <w:trHeight w:val="2798"/>
        </w:trPr>
        <w:tc>
          <w:tcPr>
            <w:tcW w:w="2556" w:type="dxa"/>
            <w:shd w:val="clear" w:color="auto" w:fill="FFC000"/>
          </w:tcPr>
          <w:p w:rsidR="00A97433" w:rsidRDefault="00A97433" w:rsidP="005B5E6D">
            <w:pPr>
              <w:ind w:left="879"/>
              <w:rPr>
                <w:noProof/>
                <w:lang w:eastAsia="en-AU"/>
              </w:rPr>
            </w:pPr>
            <w:r>
              <w:rPr>
                <w:noProof/>
                <w:lang w:eastAsia="en-AU"/>
              </w:rPr>
              <w:drawing>
                <wp:anchor distT="0" distB="0" distL="114300" distR="114300" simplePos="0" relativeHeight="251680768" behindDoc="0" locked="0" layoutInCell="1" allowOverlap="1" wp14:anchorId="10A7DD79" wp14:editId="12E82986">
                  <wp:simplePos x="0" y="0"/>
                  <wp:positionH relativeFrom="column">
                    <wp:posOffset>48260</wp:posOffset>
                  </wp:positionH>
                  <wp:positionV relativeFrom="paragraph">
                    <wp:posOffset>132715</wp:posOffset>
                  </wp:positionV>
                  <wp:extent cx="1377315" cy="1377315"/>
                  <wp:effectExtent l="0" t="0" r="0" b="0"/>
                  <wp:wrapSquare wrapText="bothSides"/>
                  <wp:docPr id="40" name="Picture 40" descr="C:\Users\ramos3\AppData\Local\Microsoft\Windows\Temporary Internet Files\Content.IE5\DWQ196YR\MC90042317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amos3\AppData\Local\Microsoft\Windows\Temporary Internet Files\Content.IE5\DWQ196YR\MC900423173[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7315" cy="1377315"/>
                          </a:xfrm>
                          <a:prstGeom prst="rect">
                            <a:avLst/>
                          </a:prstGeom>
                          <a:noFill/>
                          <a:ln>
                            <a:noFill/>
                          </a:ln>
                        </pic:spPr>
                      </pic:pic>
                    </a:graphicData>
                  </a:graphic>
                </wp:anchor>
              </w:drawing>
            </w:r>
          </w:p>
        </w:tc>
        <w:tc>
          <w:tcPr>
            <w:tcW w:w="3648" w:type="dxa"/>
            <w:shd w:val="clear" w:color="auto" w:fill="FFC000"/>
          </w:tcPr>
          <w:p w:rsidR="00A97433" w:rsidRDefault="00DE2895" w:rsidP="005B5E6D">
            <w:pPr>
              <w:rPr>
                <w:noProof/>
                <w:lang w:eastAsia="en-AU"/>
              </w:rPr>
            </w:pPr>
            <w:r>
              <w:rPr>
                <w:noProof/>
                <w:lang w:eastAsia="en-AU"/>
              </w:rPr>
              <w:t>This is my orange zone.</w:t>
            </w:r>
          </w:p>
          <w:p w:rsidR="00DE2895" w:rsidRDefault="00DE2895" w:rsidP="005B5E6D">
            <w:pPr>
              <w:rPr>
                <w:noProof/>
                <w:lang w:eastAsia="en-AU"/>
              </w:rPr>
            </w:pPr>
            <w:r>
              <w:rPr>
                <w:noProof/>
                <w:lang w:eastAsia="en-AU"/>
              </w:rPr>
              <w:t>I feel frustrated and angry.</w:t>
            </w:r>
          </w:p>
          <w:p w:rsidR="00DE2895" w:rsidRDefault="00DE2895" w:rsidP="005B5E6D">
            <w:pPr>
              <w:rPr>
                <w:noProof/>
                <w:lang w:eastAsia="en-AU"/>
              </w:rPr>
            </w:pPr>
            <w:r>
              <w:rPr>
                <w:noProof/>
                <w:lang w:eastAsia="en-AU"/>
              </w:rPr>
              <w:t xml:space="preserve">I’m shouting and making loud noises. </w:t>
            </w:r>
          </w:p>
          <w:p w:rsidR="00DE2895" w:rsidRDefault="00DE2895" w:rsidP="005B5E6D">
            <w:pPr>
              <w:rPr>
                <w:noProof/>
                <w:lang w:eastAsia="en-AU"/>
              </w:rPr>
            </w:pPr>
            <w:r>
              <w:rPr>
                <w:noProof/>
                <w:lang w:eastAsia="en-AU"/>
              </w:rPr>
              <w:t>I’m out of my seat and stopping other students from learning.</w:t>
            </w:r>
          </w:p>
          <w:p w:rsidR="00DE2895" w:rsidRDefault="00DE2895" w:rsidP="005B5E6D">
            <w:pPr>
              <w:rPr>
                <w:noProof/>
                <w:lang w:eastAsia="en-AU"/>
              </w:rPr>
            </w:pPr>
            <w:r>
              <w:rPr>
                <w:noProof/>
                <w:lang w:eastAsia="en-AU"/>
              </w:rPr>
              <w:t>I find it hard to listen to the teacher.</w:t>
            </w:r>
          </w:p>
        </w:tc>
        <w:tc>
          <w:tcPr>
            <w:tcW w:w="4456" w:type="dxa"/>
            <w:shd w:val="clear" w:color="auto" w:fill="FFC000"/>
          </w:tcPr>
          <w:p w:rsidR="00A97433" w:rsidRDefault="00DE2895" w:rsidP="005B5E6D">
            <w:pPr>
              <w:rPr>
                <w:noProof/>
                <w:lang w:eastAsia="en-AU"/>
              </w:rPr>
            </w:pPr>
            <w:r>
              <w:rPr>
                <w:noProof/>
                <w:lang w:eastAsia="en-AU"/>
              </w:rPr>
              <w:t xml:space="preserve">My teacher will let me know I need to go to my safe place to calm down. </w:t>
            </w:r>
          </w:p>
          <w:p w:rsidR="002374A8" w:rsidRDefault="00DE2895" w:rsidP="005B5E6D">
            <w:pPr>
              <w:rPr>
                <w:noProof/>
                <w:lang w:eastAsia="en-AU"/>
              </w:rPr>
            </w:pPr>
            <w:r>
              <w:rPr>
                <w:noProof/>
                <w:lang w:eastAsia="en-AU"/>
              </w:rPr>
              <w:t xml:space="preserve">I can do an activity that will help me to calm down – I can read a book or go on the computer in the quiet corner. </w:t>
            </w:r>
          </w:p>
          <w:p w:rsidR="00DE2895" w:rsidRDefault="00DE2895" w:rsidP="005B5E6D">
            <w:pPr>
              <w:rPr>
                <w:noProof/>
                <w:lang w:eastAsia="en-AU"/>
              </w:rPr>
            </w:pPr>
            <w:r>
              <w:rPr>
                <w:noProof/>
                <w:lang w:eastAsia="en-AU"/>
              </w:rPr>
              <w:t>If the counsellor is at school I can go and talk with her. I can go and</w:t>
            </w:r>
            <w:r w:rsidR="002374A8">
              <w:rPr>
                <w:noProof/>
                <w:lang w:eastAsia="en-AU"/>
              </w:rPr>
              <w:t xml:space="preserve"> talk to my mentor.</w:t>
            </w:r>
          </w:p>
        </w:tc>
      </w:tr>
      <w:tr w:rsidR="00A97433" w:rsidTr="005B5E6D">
        <w:trPr>
          <w:trHeight w:val="2798"/>
        </w:trPr>
        <w:tc>
          <w:tcPr>
            <w:tcW w:w="2556" w:type="dxa"/>
            <w:shd w:val="clear" w:color="auto" w:fill="FFFF00"/>
          </w:tcPr>
          <w:p w:rsidR="00A97433" w:rsidRDefault="001E3987" w:rsidP="005B5E6D">
            <w:pPr>
              <w:ind w:left="879"/>
              <w:rPr>
                <w:noProof/>
                <w:lang w:eastAsia="en-AU"/>
              </w:rPr>
            </w:pPr>
            <w:r>
              <w:rPr>
                <w:noProof/>
                <w:lang w:eastAsia="en-AU"/>
              </w:rPr>
              <w:drawing>
                <wp:anchor distT="0" distB="0" distL="114300" distR="114300" simplePos="0" relativeHeight="251683840" behindDoc="0" locked="0" layoutInCell="1" allowOverlap="1" wp14:anchorId="6F8DC6DA" wp14:editId="2D129CD9">
                  <wp:simplePos x="0" y="0"/>
                  <wp:positionH relativeFrom="column">
                    <wp:posOffset>673735</wp:posOffset>
                  </wp:positionH>
                  <wp:positionV relativeFrom="paragraph">
                    <wp:posOffset>820420</wp:posOffset>
                  </wp:positionV>
                  <wp:extent cx="866775" cy="866775"/>
                  <wp:effectExtent l="0" t="0" r="9525" b="9525"/>
                  <wp:wrapSquare wrapText="bothSides"/>
                  <wp:docPr id="42" name="Picture 42" descr="C:\Users\ramos3\AppData\Local\Microsoft\Windows\Temporary Internet Files\Content.IE5\0FMKBPN4\MC90042315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ramos3\AppData\Local\Microsoft\Windows\Temporary Internet Files\Content.IE5\0FMKBPN4\MC900423151[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r w:rsidR="00A97433">
              <w:rPr>
                <w:noProof/>
                <w:lang w:eastAsia="en-AU"/>
              </w:rPr>
              <w:drawing>
                <wp:anchor distT="0" distB="0" distL="114300" distR="114300" simplePos="0" relativeHeight="251682816" behindDoc="0" locked="0" layoutInCell="1" allowOverlap="1" wp14:anchorId="3E17E9DA" wp14:editId="367332CD">
                  <wp:simplePos x="0" y="0"/>
                  <wp:positionH relativeFrom="column">
                    <wp:posOffset>39370</wp:posOffset>
                  </wp:positionH>
                  <wp:positionV relativeFrom="paragraph">
                    <wp:posOffset>213360</wp:posOffset>
                  </wp:positionV>
                  <wp:extent cx="831215" cy="831215"/>
                  <wp:effectExtent l="0" t="0" r="6985" b="6985"/>
                  <wp:wrapSquare wrapText="bothSides"/>
                  <wp:docPr id="41" name="Picture 41" descr="C:\Users\ramos3\AppData\Local\Microsoft\Windows\Temporary Internet Files\Content.IE5\48PMKN3Y\MC90042316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mos3\AppData\Local\Microsoft\Windows\Temporary Internet Files\Content.IE5\48PMKN3Y\MC900423165[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1215" cy="831215"/>
                          </a:xfrm>
                          <a:prstGeom prst="rect">
                            <a:avLst/>
                          </a:prstGeom>
                          <a:noFill/>
                          <a:ln>
                            <a:noFill/>
                          </a:ln>
                        </pic:spPr>
                      </pic:pic>
                    </a:graphicData>
                  </a:graphic>
                </wp:anchor>
              </w:drawing>
            </w:r>
          </w:p>
        </w:tc>
        <w:tc>
          <w:tcPr>
            <w:tcW w:w="3648" w:type="dxa"/>
            <w:shd w:val="clear" w:color="auto" w:fill="FFFF00"/>
          </w:tcPr>
          <w:p w:rsidR="00DE2895" w:rsidRDefault="00A97433" w:rsidP="005B5E6D">
            <w:pPr>
              <w:rPr>
                <w:noProof/>
                <w:lang w:eastAsia="en-AU"/>
              </w:rPr>
            </w:pPr>
            <w:r>
              <w:rPr>
                <w:noProof/>
                <w:lang w:eastAsia="en-AU"/>
              </w:rPr>
              <w:t xml:space="preserve">This is my yellow zone – I am starting to get annoyed, anxious or agitated. I am </w:t>
            </w:r>
            <w:r w:rsidR="008F6667">
              <w:rPr>
                <w:noProof/>
                <w:lang w:eastAsia="en-AU"/>
              </w:rPr>
              <w:t>starting</w:t>
            </w:r>
            <w:r>
              <w:rPr>
                <w:noProof/>
                <w:lang w:eastAsia="en-AU"/>
              </w:rPr>
              <w:t xml:space="preserve"> to walk around the room and am touching other people and their things</w:t>
            </w:r>
          </w:p>
          <w:p w:rsidR="00A97433" w:rsidRDefault="00A97433" w:rsidP="005B5E6D">
            <w:pPr>
              <w:rPr>
                <w:noProof/>
                <w:lang w:eastAsia="en-AU"/>
              </w:rPr>
            </w:pPr>
            <w:r>
              <w:rPr>
                <w:noProof/>
                <w:lang w:eastAsia="en-AU"/>
              </w:rPr>
              <w:t xml:space="preserve">If I stay in this zone I am not able to learn and I am stopping other people </w:t>
            </w:r>
            <w:r w:rsidR="008F6667">
              <w:rPr>
                <w:noProof/>
                <w:lang w:eastAsia="en-AU"/>
              </w:rPr>
              <w:t>from</w:t>
            </w:r>
            <w:r>
              <w:rPr>
                <w:noProof/>
                <w:lang w:eastAsia="en-AU"/>
              </w:rPr>
              <w:t xml:space="preserve"> learning.</w:t>
            </w:r>
          </w:p>
        </w:tc>
        <w:tc>
          <w:tcPr>
            <w:tcW w:w="4456" w:type="dxa"/>
            <w:shd w:val="clear" w:color="auto" w:fill="FFFF00"/>
          </w:tcPr>
          <w:p w:rsidR="00A97433" w:rsidRDefault="00A97433" w:rsidP="005B5E6D">
            <w:pPr>
              <w:rPr>
                <w:noProof/>
                <w:lang w:eastAsia="en-AU"/>
              </w:rPr>
            </w:pPr>
            <w:r>
              <w:rPr>
                <w:noProof/>
                <w:lang w:eastAsia="en-AU"/>
              </w:rPr>
              <w:t xml:space="preserve">I need to take myself to a quiet place in the classroom and practice my calm down </w:t>
            </w:r>
            <w:r w:rsidR="008F6667">
              <w:rPr>
                <w:noProof/>
                <w:lang w:eastAsia="en-AU"/>
              </w:rPr>
              <w:t>strategies</w:t>
            </w:r>
            <w:r>
              <w:rPr>
                <w:noProof/>
                <w:lang w:eastAsia="en-AU"/>
              </w:rPr>
              <w:t>. I need to let my teacher  know I’m feeling like this and she can help me.</w:t>
            </w:r>
          </w:p>
          <w:p w:rsidR="00A97433" w:rsidRDefault="00A97433" w:rsidP="005B5E6D">
            <w:pPr>
              <w:rPr>
                <w:noProof/>
                <w:lang w:eastAsia="en-AU"/>
              </w:rPr>
            </w:pPr>
            <w:r>
              <w:rPr>
                <w:noProof/>
                <w:lang w:eastAsia="en-AU"/>
              </w:rPr>
              <w:t xml:space="preserve">I can use my timer. </w:t>
            </w:r>
          </w:p>
        </w:tc>
      </w:tr>
      <w:tr w:rsidR="00A97433" w:rsidTr="005B5E6D">
        <w:trPr>
          <w:trHeight w:val="2798"/>
        </w:trPr>
        <w:tc>
          <w:tcPr>
            <w:tcW w:w="2556" w:type="dxa"/>
            <w:shd w:val="clear" w:color="auto" w:fill="92D050"/>
          </w:tcPr>
          <w:p w:rsidR="00A97433" w:rsidRDefault="00A97433" w:rsidP="005B5E6D">
            <w:pPr>
              <w:ind w:left="879"/>
              <w:rPr>
                <w:noProof/>
                <w:lang w:eastAsia="en-AU"/>
              </w:rPr>
            </w:pPr>
            <w:r>
              <w:rPr>
                <w:noProof/>
                <w:lang w:eastAsia="en-AU"/>
              </w:rPr>
              <w:drawing>
                <wp:anchor distT="0" distB="0" distL="114300" distR="114300" simplePos="0" relativeHeight="251685888" behindDoc="0" locked="0" layoutInCell="1" allowOverlap="1" wp14:anchorId="7C70BDCF" wp14:editId="0C2E9827">
                  <wp:simplePos x="0" y="0"/>
                  <wp:positionH relativeFrom="column">
                    <wp:posOffset>45720</wp:posOffset>
                  </wp:positionH>
                  <wp:positionV relativeFrom="paragraph">
                    <wp:posOffset>154305</wp:posOffset>
                  </wp:positionV>
                  <wp:extent cx="1483995" cy="1483995"/>
                  <wp:effectExtent l="0" t="0" r="1905" b="1905"/>
                  <wp:wrapSquare wrapText="bothSides"/>
                  <wp:docPr id="43" name="Picture 43" descr="C:\Users\ramos3\AppData\Local\Microsoft\Windows\Temporary Internet Files\Content.IE5\ZWGO8WHT\MC9004231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mos3\AppData\Local\Microsoft\Windows\Temporary Internet Files\Content.IE5\ZWGO8WHT\MC900423171[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83995" cy="1483995"/>
                          </a:xfrm>
                          <a:prstGeom prst="rect">
                            <a:avLst/>
                          </a:prstGeom>
                          <a:noFill/>
                          <a:ln>
                            <a:noFill/>
                          </a:ln>
                        </pic:spPr>
                      </pic:pic>
                    </a:graphicData>
                  </a:graphic>
                </wp:anchor>
              </w:drawing>
            </w:r>
          </w:p>
        </w:tc>
        <w:tc>
          <w:tcPr>
            <w:tcW w:w="3648" w:type="dxa"/>
            <w:shd w:val="clear" w:color="auto" w:fill="92D050"/>
          </w:tcPr>
          <w:p w:rsidR="00A97433" w:rsidRDefault="00A97433" w:rsidP="005B5E6D">
            <w:pPr>
              <w:rPr>
                <w:noProof/>
                <w:lang w:eastAsia="en-AU"/>
              </w:rPr>
            </w:pPr>
            <w:r>
              <w:rPr>
                <w:noProof/>
                <w:lang w:eastAsia="en-AU"/>
              </w:rPr>
              <w:t>This is my green zone – I am able to concentrate and to listen to the teacher and my friends.</w:t>
            </w:r>
          </w:p>
          <w:p w:rsidR="001E3987" w:rsidRDefault="00A97433" w:rsidP="005B5E6D">
            <w:pPr>
              <w:rPr>
                <w:noProof/>
                <w:lang w:eastAsia="en-AU"/>
              </w:rPr>
            </w:pPr>
            <w:r>
              <w:rPr>
                <w:noProof/>
                <w:lang w:eastAsia="en-AU"/>
              </w:rPr>
              <w:t>I can sit still and can do my work</w:t>
            </w:r>
            <w:r w:rsidR="00DE2895">
              <w:rPr>
                <w:noProof/>
                <w:lang w:eastAsia="en-AU"/>
              </w:rPr>
              <w:t xml:space="preserve"> on my own or wit</w:t>
            </w:r>
            <w:r w:rsidR="001E3987">
              <w:rPr>
                <w:noProof/>
                <w:lang w:eastAsia="en-AU"/>
              </w:rPr>
              <w:t>h a little help</w:t>
            </w:r>
            <w:r>
              <w:rPr>
                <w:noProof/>
                <w:lang w:eastAsia="en-AU"/>
              </w:rPr>
              <w:t>.</w:t>
            </w:r>
          </w:p>
          <w:p w:rsidR="00A97433" w:rsidRDefault="00A97433" w:rsidP="005B5E6D">
            <w:pPr>
              <w:rPr>
                <w:noProof/>
                <w:lang w:eastAsia="en-AU"/>
              </w:rPr>
            </w:pPr>
            <w:r>
              <w:rPr>
                <w:noProof/>
                <w:lang w:eastAsia="en-AU"/>
              </w:rPr>
              <w:t xml:space="preserve"> </w:t>
            </w:r>
            <w:r w:rsidR="001E3987">
              <w:rPr>
                <w:noProof/>
                <w:lang w:eastAsia="en-AU"/>
              </w:rPr>
              <w:t xml:space="preserve">If I need help I put up my hand and wait for the teacher </w:t>
            </w:r>
          </w:p>
        </w:tc>
        <w:tc>
          <w:tcPr>
            <w:tcW w:w="4456" w:type="dxa"/>
            <w:shd w:val="clear" w:color="auto" w:fill="92D050"/>
          </w:tcPr>
          <w:p w:rsidR="00A97433" w:rsidRDefault="00A97433" w:rsidP="005B5E6D">
            <w:pPr>
              <w:rPr>
                <w:noProof/>
                <w:lang w:eastAsia="en-AU"/>
              </w:rPr>
            </w:pPr>
            <w:r>
              <w:rPr>
                <w:noProof/>
                <w:lang w:eastAsia="en-AU"/>
              </w:rPr>
              <w:t xml:space="preserve">When I feel like this my teacher will le t me know that I’m working well. I can earn </w:t>
            </w:r>
            <w:r w:rsidR="008F6667">
              <w:rPr>
                <w:noProof/>
                <w:lang w:eastAsia="en-AU"/>
              </w:rPr>
              <w:t>rewards</w:t>
            </w:r>
            <w:r>
              <w:rPr>
                <w:noProof/>
                <w:lang w:eastAsia="en-AU"/>
              </w:rPr>
              <w:t xml:space="preserve"> and I can learn.  I am allowing ev</w:t>
            </w:r>
            <w:r w:rsidR="00DE2895">
              <w:rPr>
                <w:noProof/>
                <w:lang w:eastAsia="en-AU"/>
              </w:rPr>
              <w:t>e</w:t>
            </w:r>
            <w:r>
              <w:rPr>
                <w:noProof/>
                <w:lang w:eastAsia="en-AU"/>
              </w:rPr>
              <w:t>ryone in the class to learn.</w:t>
            </w:r>
          </w:p>
          <w:p w:rsidR="00A97433" w:rsidRDefault="00A97433" w:rsidP="005B5E6D">
            <w:pPr>
              <w:rPr>
                <w:noProof/>
                <w:lang w:eastAsia="en-AU"/>
              </w:rPr>
            </w:pPr>
            <w:r>
              <w:rPr>
                <w:noProof/>
                <w:lang w:eastAsia="en-AU"/>
              </w:rPr>
              <w:t>To stay in thi</w:t>
            </w:r>
            <w:r w:rsidR="008F6667">
              <w:rPr>
                <w:noProof/>
                <w:lang w:eastAsia="en-AU"/>
              </w:rPr>
              <w:t>s zone I need to ask for help when</w:t>
            </w:r>
            <w:r>
              <w:rPr>
                <w:noProof/>
                <w:lang w:eastAsia="en-AU"/>
              </w:rPr>
              <w:t xml:space="preserve"> I need it. I need to use friendly  words and actions.</w:t>
            </w:r>
          </w:p>
        </w:tc>
      </w:tr>
      <w:tr w:rsidR="00A97433" w:rsidTr="005B5E6D">
        <w:trPr>
          <w:trHeight w:val="2798"/>
        </w:trPr>
        <w:tc>
          <w:tcPr>
            <w:tcW w:w="2556" w:type="dxa"/>
            <w:shd w:val="clear" w:color="auto" w:fill="B6DDE8" w:themeFill="accent5" w:themeFillTint="66"/>
          </w:tcPr>
          <w:p w:rsidR="00A97433" w:rsidRDefault="00A97433" w:rsidP="005B5E6D">
            <w:pPr>
              <w:ind w:left="879"/>
              <w:rPr>
                <w:noProof/>
                <w:lang w:eastAsia="en-AU"/>
              </w:rPr>
            </w:pPr>
            <w:r>
              <w:rPr>
                <w:noProof/>
                <w:lang w:eastAsia="en-AU"/>
              </w:rPr>
              <w:drawing>
                <wp:anchor distT="0" distB="0" distL="114300" distR="114300" simplePos="0" relativeHeight="251687936" behindDoc="0" locked="0" layoutInCell="1" allowOverlap="1" wp14:anchorId="728FBD7F" wp14:editId="0F65AD39">
                  <wp:simplePos x="0" y="0"/>
                  <wp:positionH relativeFrom="column">
                    <wp:posOffset>81915</wp:posOffset>
                  </wp:positionH>
                  <wp:positionV relativeFrom="paragraph">
                    <wp:posOffset>179070</wp:posOffset>
                  </wp:positionV>
                  <wp:extent cx="1460500" cy="1460500"/>
                  <wp:effectExtent l="0" t="0" r="6350" b="6350"/>
                  <wp:wrapSquare wrapText="bothSides"/>
                  <wp:docPr id="44" name="Picture 44" descr="C:\Users\ramos3\AppData\Local\Microsoft\Windows\Temporary Internet Files\Content.IE5\0FMKBPN4\MC90042316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amos3\AppData\Local\Microsoft\Windows\Temporary Internet Files\Content.IE5\0FMKBPN4\MC900423169[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0500" cy="1460500"/>
                          </a:xfrm>
                          <a:prstGeom prst="rect">
                            <a:avLst/>
                          </a:prstGeom>
                          <a:noFill/>
                          <a:ln>
                            <a:noFill/>
                          </a:ln>
                        </pic:spPr>
                      </pic:pic>
                    </a:graphicData>
                  </a:graphic>
                </wp:anchor>
              </w:drawing>
            </w:r>
          </w:p>
        </w:tc>
        <w:tc>
          <w:tcPr>
            <w:tcW w:w="3648" w:type="dxa"/>
            <w:shd w:val="clear" w:color="auto" w:fill="B6DDE8" w:themeFill="accent5" w:themeFillTint="66"/>
          </w:tcPr>
          <w:p w:rsidR="00A97433" w:rsidRDefault="001E3987" w:rsidP="005B5E6D">
            <w:pPr>
              <w:rPr>
                <w:noProof/>
                <w:lang w:eastAsia="en-AU"/>
              </w:rPr>
            </w:pPr>
            <w:r>
              <w:rPr>
                <w:noProof/>
                <w:lang w:eastAsia="en-AU"/>
              </w:rPr>
              <w:t>This is my blue zone. I feel happy and relaxed. Nothing can bother me!</w:t>
            </w:r>
          </w:p>
          <w:p w:rsidR="001E3987" w:rsidRDefault="001E3987" w:rsidP="005B5E6D">
            <w:pPr>
              <w:rPr>
                <w:noProof/>
                <w:lang w:eastAsia="en-AU"/>
              </w:rPr>
            </w:pPr>
            <w:r>
              <w:rPr>
                <w:noProof/>
                <w:lang w:eastAsia="en-AU"/>
              </w:rPr>
              <w:t xml:space="preserve">I am ready to learn and am feeling confident. </w:t>
            </w:r>
          </w:p>
          <w:p w:rsidR="001E3987" w:rsidRDefault="001E3987" w:rsidP="005B5E6D">
            <w:pPr>
              <w:rPr>
                <w:noProof/>
                <w:lang w:eastAsia="en-AU"/>
              </w:rPr>
            </w:pPr>
            <w:r>
              <w:rPr>
                <w:noProof/>
                <w:lang w:eastAsia="en-AU"/>
              </w:rPr>
              <w:t>In this zone I can try new things and work really well with other people.</w:t>
            </w:r>
          </w:p>
        </w:tc>
        <w:tc>
          <w:tcPr>
            <w:tcW w:w="4456" w:type="dxa"/>
            <w:shd w:val="clear" w:color="auto" w:fill="B6DDE8" w:themeFill="accent5" w:themeFillTint="66"/>
          </w:tcPr>
          <w:p w:rsidR="00A97433" w:rsidRDefault="001E3987" w:rsidP="005B5E6D">
            <w:pPr>
              <w:rPr>
                <w:noProof/>
                <w:lang w:eastAsia="en-AU"/>
              </w:rPr>
            </w:pPr>
            <w:r>
              <w:rPr>
                <w:noProof/>
                <w:lang w:eastAsia="en-AU"/>
              </w:rPr>
              <w:t>When I feel like this my teacher can give me responsibility in the classroom. She knows I can work with other people and am ready to try new things.</w:t>
            </w:r>
          </w:p>
          <w:p w:rsidR="001E3987" w:rsidRDefault="001E3987" w:rsidP="005B5E6D">
            <w:pPr>
              <w:rPr>
                <w:noProof/>
                <w:lang w:eastAsia="en-AU"/>
              </w:rPr>
            </w:pPr>
          </w:p>
          <w:p w:rsidR="001E3987" w:rsidRDefault="001E3987" w:rsidP="005B5E6D">
            <w:pPr>
              <w:rPr>
                <w:noProof/>
                <w:lang w:eastAsia="en-AU"/>
              </w:rPr>
            </w:pPr>
            <w:r>
              <w:rPr>
                <w:noProof/>
                <w:lang w:eastAsia="en-AU"/>
              </w:rPr>
              <w:t xml:space="preserve">To stay in this zone I need to follow my class rules and let my </w:t>
            </w:r>
            <w:r w:rsidR="00DE2895">
              <w:rPr>
                <w:noProof/>
                <w:lang w:eastAsia="en-AU"/>
              </w:rPr>
              <w:t xml:space="preserve">teacher </w:t>
            </w:r>
            <w:r>
              <w:rPr>
                <w:noProof/>
                <w:lang w:eastAsia="en-AU"/>
              </w:rPr>
              <w:t xml:space="preserve"> know if I have any problems or issues.</w:t>
            </w:r>
          </w:p>
        </w:tc>
      </w:tr>
    </w:tbl>
    <w:p w:rsidR="00F5571D" w:rsidRPr="005B5E6D" w:rsidRDefault="005B5E6D" w:rsidP="00E12B41">
      <w:pPr>
        <w:rPr>
          <w:sz w:val="28"/>
          <w:szCs w:val="28"/>
        </w:rPr>
      </w:pPr>
      <w:r w:rsidRPr="005B5E6D">
        <w:rPr>
          <w:sz w:val="28"/>
          <w:szCs w:val="28"/>
        </w:rPr>
        <w:lastRenderedPageBreak/>
        <w:t>Example Mood Script</w:t>
      </w:r>
    </w:p>
    <w:p w:rsidR="005B5E6D" w:rsidRPr="005B5E6D" w:rsidRDefault="005B5E6D" w:rsidP="00E12B41">
      <w:pPr>
        <w:rPr>
          <w:sz w:val="28"/>
          <w:szCs w:val="28"/>
        </w:rPr>
      </w:pPr>
    </w:p>
    <w:p w:rsidR="005B5E6D" w:rsidRPr="005B5E6D" w:rsidRDefault="005B5E6D" w:rsidP="00E12B41">
      <w:pPr>
        <w:rPr>
          <w:sz w:val="28"/>
          <w:szCs w:val="28"/>
        </w:rPr>
      </w:pPr>
      <w:r w:rsidRPr="005B5E6D">
        <w:rPr>
          <w:sz w:val="28"/>
          <w:szCs w:val="28"/>
        </w:rPr>
        <w:t xml:space="preserve">Some things to consider before using this: </w:t>
      </w:r>
    </w:p>
    <w:p w:rsidR="005B5E6D" w:rsidRPr="005B5E6D" w:rsidRDefault="005B5E6D" w:rsidP="005B5E6D">
      <w:pPr>
        <w:pStyle w:val="ListParagraph"/>
        <w:numPr>
          <w:ilvl w:val="0"/>
          <w:numId w:val="1"/>
        </w:numPr>
        <w:rPr>
          <w:sz w:val="28"/>
          <w:szCs w:val="28"/>
        </w:rPr>
      </w:pPr>
      <w:r w:rsidRPr="005B5E6D">
        <w:rPr>
          <w:sz w:val="28"/>
          <w:szCs w:val="28"/>
        </w:rPr>
        <w:t xml:space="preserve">This would be completed in consultation with the </w:t>
      </w:r>
      <w:r>
        <w:rPr>
          <w:sz w:val="28"/>
          <w:szCs w:val="28"/>
        </w:rPr>
        <w:t>student</w:t>
      </w:r>
      <w:r w:rsidRPr="005B5E6D">
        <w:rPr>
          <w:sz w:val="28"/>
          <w:szCs w:val="28"/>
        </w:rPr>
        <w:t xml:space="preserve"> and strategies would be agreed and negotiated.  This is an INDIVIDULISED plan and parents should be collaborated with too. If successful it may be something that could be used at home too</w:t>
      </w:r>
    </w:p>
    <w:p w:rsidR="005B5E6D" w:rsidRPr="005B5E6D" w:rsidRDefault="005B5E6D" w:rsidP="005B5E6D">
      <w:pPr>
        <w:pStyle w:val="ListParagraph"/>
        <w:numPr>
          <w:ilvl w:val="0"/>
          <w:numId w:val="1"/>
        </w:numPr>
        <w:rPr>
          <w:sz w:val="28"/>
          <w:szCs w:val="28"/>
        </w:rPr>
      </w:pPr>
      <w:r w:rsidRPr="005B5E6D">
        <w:rPr>
          <w:sz w:val="28"/>
          <w:szCs w:val="28"/>
        </w:rPr>
        <w:t xml:space="preserve">Strategies would need to be taught and practiced whilst the student is calm. </w:t>
      </w:r>
      <w:proofErr w:type="spellStart"/>
      <w:r>
        <w:rPr>
          <w:sz w:val="28"/>
          <w:szCs w:val="28"/>
        </w:rPr>
        <w:t>Eg</w:t>
      </w:r>
      <w:proofErr w:type="spellEnd"/>
      <w:r>
        <w:rPr>
          <w:sz w:val="28"/>
          <w:szCs w:val="28"/>
        </w:rPr>
        <w:t xml:space="preserve"> where is the ‘calm zone’ – what do they do when they’re there? Are there visual supports for this area / toys / books / computer</w:t>
      </w:r>
    </w:p>
    <w:p w:rsidR="005B5E6D" w:rsidRPr="005B5E6D" w:rsidRDefault="005B5E6D" w:rsidP="005B5E6D">
      <w:pPr>
        <w:pStyle w:val="ListParagraph"/>
        <w:numPr>
          <w:ilvl w:val="0"/>
          <w:numId w:val="1"/>
        </w:numPr>
        <w:rPr>
          <w:sz w:val="28"/>
          <w:szCs w:val="28"/>
        </w:rPr>
      </w:pPr>
      <w:r w:rsidRPr="005B5E6D">
        <w:rPr>
          <w:sz w:val="28"/>
          <w:szCs w:val="28"/>
        </w:rPr>
        <w:t>Anyone else name</w:t>
      </w:r>
      <w:r>
        <w:rPr>
          <w:sz w:val="28"/>
          <w:szCs w:val="28"/>
        </w:rPr>
        <w:t>d</w:t>
      </w:r>
      <w:r w:rsidRPr="005B5E6D">
        <w:rPr>
          <w:sz w:val="28"/>
          <w:szCs w:val="28"/>
        </w:rPr>
        <w:t xml:space="preserve"> in the strategies (principal / </w:t>
      </w:r>
      <w:proofErr w:type="spellStart"/>
      <w:r w:rsidRPr="005B5E6D">
        <w:rPr>
          <w:sz w:val="28"/>
          <w:szCs w:val="28"/>
        </w:rPr>
        <w:t>councellor</w:t>
      </w:r>
      <w:proofErr w:type="spellEnd"/>
      <w:r w:rsidRPr="005B5E6D">
        <w:rPr>
          <w:sz w:val="28"/>
          <w:szCs w:val="28"/>
        </w:rPr>
        <w:t xml:space="preserve"> / mentor) would also need to be consulted</w:t>
      </w:r>
    </w:p>
    <w:p w:rsidR="005B5E6D" w:rsidRPr="005B5E6D" w:rsidRDefault="005B5E6D" w:rsidP="005B5E6D">
      <w:pPr>
        <w:pStyle w:val="ListParagraph"/>
        <w:numPr>
          <w:ilvl w:val="0"/>
          <w:numId w:val="1"/>
        </w:numPr>
        <w:rPr>
          <w:sz w:val="28"/>
          <w:szCs w:val="28"/>
        </w:rPr>
      </w:pPr>
      <w:r w:rsidRPr="005B5E6D">
        <w:rPr>
          <w:sz w:val="28"/>
          <w:szCs w:val="28"/>
        </w:rPr>
        <w:t>This mood script may reflect an individual management plan and for a student who reaches ‘red zone’ at school – a risk management plan may also be in place.</w:t>
      </w:r>
    </w:p>
    <w:p w:rsidR="005B5E6D" w:rsidRPr="005B5E6D" w:rsidRDefault="005B5E6D" w:rsidP="005B5E6D">
      <w:pPr>
        <w:pStyle w:val="ListParagraph"/>
        <w:numPr>
          <w:ilvl w:val="0"/>
          <w:numId w:val="1"/>
        </w:numPr>
        <w:rPr>
          <w:sz w:val="28"/>
          <w:szCs w:val="28"/>
        </w:rPr>
      </w:pPr>
      <w:r w:rsidRPr="005B5E6D">
        <w:rPr>
          <w:sz w:val="28"/>
          <w:szCs w:val="28"/>
        </w:rPr>
        <w:t>Students may use this as a ‘check-in’ process in the morning / after a break. Where are they at? What strategy do they need to employ?</w:t>
      </w:r>
    </w:p>
    <w:p w:rsidR="005B5E6D" w:rsidRPr="005B5E6D" w:rsidRDefault="005B5E6D" w:rsidP="005B5E6D">
      <w:pPr>
        <w:pStyle w:val="ListParagraph"/>
        <w:numPr>
          <w:ilvl w:val="0"/>
          <w:numId w:val="1"/>
        </w:numPr>
        <w:rPr>
          <w:sz w:val="28"/>
          <w:szCs w:val="28"/>
        </w:rPr>
      </w:pPr>
      <w:r w:rsidRPr="005B5E6D">
        <w:rPr>
          <w:sz w:val="28"/>
          <w:szCs w:val="28"/>
        </w:rPr>
        <w:t>This example is very text dense – for some students only visuals may be appropriate.</w:t>
      </w:r>
    </w:p>
    <w:p w:rsidR="005B5E6D" w:rsidRPr="005B5E6D" w:rsidRDefault="005B5E6D" w:rsidP="005B5E6D">
      <w:pPr>
        <w:pStyle w:val="ListParagraph"/>
        <w:numPr>
          <w:ilvl w:val="0"/>
          <w:numId w:val="1"/>
        </w:numPr>
        <w:rPr>
          <w:sz w:val="28"/>
          <w:szCs w:val="28"/>
        </w:rPr>
      </w:pPr>
      <w:r w:rsidRPr="005B5E6D">
        <w:rPr>
          <w:sz w:val="28"/>
          <w:szCs w:val="28"/>
        </w:rPr>
        <w:t>This can be completed with all students – we all have emotions! Each student may be able to identify times they have reached their red zone… there are books / stories that can be used with students to help them explore their emotions and this may be an class exercise that is completed after a series of activities re recognising and responding to our emotions….</w:t>
      </w:r>
    </w:p>
    <w:p w:rsidR="005B5E6D" w:rsidRPr="005B5E6D" w:rsidRDefault="005B5E6D" w:rsidP="005B5E6D">
      <w:pPr>
        <w:pStyle w:val="ListParagraph"/>
        <w:numPr>
          <w:ilvl w:val="0"/>
          <w:numId w:val="1"/>
        </w:numPr>
        <w:rPr>
          <w:sz w:val="28"/>
          <w:szCs w:val="28"/>
        </w:rPr>
      </w:pPr>
      <w:r w:rsidRPr="005B5E6D">
        <w:rPr>
          <w:sz w:val="28"/>
          <w:szCs w:val="28"/>
        </w:rPr>
        <w:t>Students may simply show one of the faces on their desk to let teachers know where they’re at</w:t>
      </w:r>
    </w:p>
    <w:p w:rsidR="005B5E6D" w:rsidRPr="005B5E6D" w:rsidRDefault="005B5E6D" w:rsidP="005B5E6D">
      <w:pPr>
        <w:pStyle w:val="ListParagraph"/>
        <w:rPr>
          <w:sz w:val="28"/>
          <w:szCs w:val="28"/>
        </w:rPr>
      </w:pPr>
      <w:bookmarkStart w:id="0" w:name="_GoBack"/>
      <w:bookmarkEnd w:id="0"/>
    </w:p>
    <w:sectPr w:rsidR="005B5E6D" w:rsidRPr="005B5E6D" w:rsidSect="00A9743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55EE5"/>
    <w:multiLevelType w:val="hybridMultilevel"/>
    <w:tmpl w:val="A32AF2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B41"/>
    <w:rsid w:val="00036E6B"/>
    <w:rsid w:val="0008311A"/>
    <w:rsid w:val="00150816"/>
    <w:rsid w:val="001E3987"/>
    <w:rsid w:val="002374A8"/>
    <w:rsid w:val="00262862"/>
    <w:rsid w:val="002953DE"/>
    <w:rsid w:val="002A3CF9"/>
    <w:rsid w:val="002E1B16"/>
    <w:rsid w:val="002F2988"/>
    <w:rsid w:val="003177E5"/>
    <w:rsid w:val="00381831"/>
    <w:rsid w:val="003E6F19"/>
    <w:rsid w:val="004019BF"/>
    <w:rsid w:val="00434C05"/>
    <w:rsid w:val="004645DF"/>
    <w:rsid w:val="00570AA0"/>
    <w:rsid w:val="005B5E6D"/>
    <w:rsid w:val="007A7566"/>
    <w:rsid w:val="008B1C73"/>
    <w:rsid w:val="008B712D"/>
    <w:rsid w:val="008F6667"/>
    <w:rsid w:val="00932D0C"/>
    <w:rsid w:val="00965DF6"/>
    <w:rsid w:val="00A76AF7"/>
    <w:rsid w:val="00A97433"/>
    <w:rsid w:val="00B202B1"/>
    <w:rsid w:val="00B37115"/>
    <w:rsid w:val="00BB4CF0"/>
    <w:rsid w:val="00BE452E"/>
    <w:rsid w:val="00C405CF"/>
    <w:rsid w:val="00C90127"/>
    <w:rsid w:val="00C97573"/>
    <w:rsid w:val="00D2287C"/>
    <w:rsid w:val="00D50F78"/>
    <w:rsid w:val="00DE2895"/>
    <w:rsid w:val="00E12B41"/>
    <w:rsid w:val="00E81016"/>
    <w:rsid w:val="00E93F7C"/>
    <w:rsid w:val="00F5571D"/>
    <w:rsid w:val="00F94E1A"/>
    <w:rsid w:val="00FB14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2B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B41"/>
    <w:rPr>
      <w:rFonts w:ascii="Tahoma" w:hAnsi="Tahoma" w:cs="Tahoma"/>
      <w:sz w:val="16"/>
      <w:szCs w:val="16"/>
    </w:rPr>
  </w:style>
  <w:style w:type="paragraph" w:styleId="ListParagraph">
    <w:name w:val="List Paragraph"/>
    <w:basedOn w:val="Normal"/>
    <w:uiPriority w:val="34"/>
    <w:qFormat/>
    <w:rsid w:val="005B5E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2B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B41"/>
    <w:rPr>
      <w:rFonts w:ascii="Tahoma" w:hAnsi="Tahoma" w:cs="Tahoma"/>
      <w:sz w:val="16"/>
      <w:szCs w:val="16"/>
    </w:rPr>
  </w:style>
  <w:style w:type="paragraph" w:styleId="ListParagraph">
    <w:name w:val="List Paragraph"/>
    <w:basedOn w:val="Normal"/>
    <w:uiPriority w:val="34"/>
    <w:qFormat/>
    <w:rsid w:val="005B5E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webSettings" Target="webSettings.xml"/><Relationship Id="rId10"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3199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Fee, Rebecca</dc:creator>
  <cp:lastModifiedBy>Haenga, Simon</cp:lastModifiedBy>
  <cp:revision>2</cp:revision>
  <cp:lastPrinted>2012-11-23T01:35:00Z</cp:lastPrinted>
  <dcterms:created xsi:type="dcterms:W3CDTF">2012-12-04T00:07:00Z</dcterms:created>
  <dcterms:modified xsi:type="dcterms:W3CDTF">2012-12-04T00:07:00Z</dcterms:modified>
</cp:coreProperties>
</file>